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58" w:rsidRPr="00EC3C58" w:rsidRDefault="00EC3C58" w:rsidP="00EC3C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Итого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вое сочинение (изложение) в 2025/2026</w:t>
      </w:r>
      <w:bookmarkStart w:id="0" w:name="_GoBack"/>
      <w:bookmarkEnd w:id="0"/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учебном году: о сроках и местах регистрации для участия в написании итогового сочинения (изложения), о сроках проведения итогового сочинения (изложения), о сроках, местах и порядке информирования о результатах итогового сочинения (изложения)</w:t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5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Инструкция по регистрации участников итогового сочинения (изложения) и итогового собеседования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6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Общая информация и полезные ссылки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7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Материалы Федерального института педагогических измерений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8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Сроки и места подачи заявлений на сдачу итогового сочинения (изложения)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9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О сроках, местах и порядке информирования о результатах итогового сочинения (изложения)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0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Памятка о порядке проведения итогового сочинения (изложения) (для ознакомления обучающихся и их родителей (законных представителей)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1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Формы заявлений об участии в итоговом сочинении (изложении) на территории Свердловской области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2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Форма заявления об участии в итоговом сочинение (изложении) выпускников прошлых лет (лиц,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образования)), обучающихся по образовательным программам среднего профессионального образования, обучающихся, получающих среднее общее образование в иностранных образовательных организациях</w:t>
        </w:r>
      </w:hyperlink>
      <w:r w:rsidRPr="00EC3C58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</w:p>
    <w:p w:rsidR="00EC3C58" w:rsidRPr="00EC3C58" w:rsidRDefault="00EC3C58" w:rsidP="00EC3C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hyperlink r:id="rId13" w:tgtFrame="_blank" w:history="1">
        <w:r w:rsidRPr="00EC3C58">
          <w:rPr>
            <w:rFonts w:ascii="Arial" w:eastAsia="Times New Roman" w:hAnsi="Arial" w:cs="Arial"/>
            <w:color w:val="2BA1B1"/>
            <w:sz w:val="27"/>
            <w:szCs w:val="27"/>
            <w:u w:val="single"/>
            <w:lang w:eastAsia="ru-RU"/>
          </w:rPr>
          <w:t>Об утверждении порядка проведения, порядка проверки итогового сочинения (изложения), мест, порядка и сроков хранения и уничтожения материалов итогового сочинения (изложения) на территории Свердловской области</w:t>
        </w:r>
      </w:hyperlink>
    </w:p>
    <w:p w:rsidR="00FF1845" w:rsidRDefault="00FF1845"/>
    <w:sectPr w:rsidR="00FF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F48"/>
    <w:multiLevelType w:val="multilevel"/>
    <w:tmpl w:val="57CA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9"/>
    <w:rsid w:val="00EA0249"/>
    <w:rsid w:val="00EC3C58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0A15"/>
  <w15:chartTrackingRefBased/>
  <w15:docId w15:val="{D56FA0C5-A21F-4F43-AAF2-4CB959C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upload/uf/347/p5yabjmiwe0l88bj4snf5zhv61c9l93a/4_Sroki-i-mesta-podachi-zayavleniy-na-IS_I_-2024_2025.doc" TargetMode="External"/><Relationship Id="rId13" Type="http://schemas.openxmlformats.org/officeDocument/2006/relationships/hyperlink" Target="https://minobraz.midural.ru/upload/uf/49f/zi8cciy5krt4ul9he7qmfiy9ob187nkk/9.-Prikaz-IS-21.111.2023-_-128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az.midural.ru/upload/uf/440/r68avjkrh13ibnak91h8yripz9a2rn1y/3.-Materialy-k-info-po-IS-2024_2025.7z" TargetMode="External"/><Relationship Id="rId12" Type="http://schemas.openxmlformats.org/officeDocument/2006/relationships/hyperlink" Target="https://minobraz.midural.ru/upload/uf/f35/34ygwgy1pho3i77inhp4vohew0fi1v0r/8_Zayavlenie-na-uchastie-v-IS_VPL_-SPO_2024_202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az.midural.ru/upload/uf/163/85gc8m2n3du76aseadcfntsjvq5ib20g/2_Informatsiya-po-IS_2024_2025.docx" TargetMode="External"/><Relationship Id="rId11" Type="http://schemas.openxmlformats.org/officeDocument/2006/relationships/hyperlink" Target="https://minobraz.midural.ru/upload/uf/29c/kjx5nos1xsu1k2h7bgiswkeol9alycty/7_Zayavlenie-na-uchastie-v-IS_VTG_2024_2025.doc" TargetMode="External"/><Relationship Id="rId5" Type="http://schemas.openxmlformats.org/officeDocument/2006/relationships/hyperlink" Target="https://minobraz.midural.ru/upload/uf/310/n8jvrazv8aaxzqcgtzl885oimsx6zp6i/1_-Instruktsiya-po-registratsii-uchastnikov-na-gia66.ru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nobraz.midural.ru/upload/uf/724/m4j9z8vsf6fx0y3hcz628s5wm3yuovmb/6_Pamyatka-o-poryadke-I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midural.ru/upload/uf/974/yegys9o5dggmg10abts6hb8r0q8f0dhw/5_Informirovanie-o-rezultatakh-IS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Слесарева Алла Анатольевна</cp:lastModifiedBy>
  <cp:revision>2</cp:revision>
  <dcterms:created xsi:type="dcterms:W3CDTF">2025-10-28T05:24:00Z</dcterms:created>
  <dcterms:modified xsi:type="dcterms:W3CDTF">2025-10-28T05:24:00Z</dcterms:modified>
</cp:coreProperties>
</file>