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CFF8" w14:textId="77777777" w:rsidR="00C04BB9" w:rsidRPr="00C04BB9" w:rsidRDefault="00C04BB9" w:rsidP="00C04BB9">
      <w:pPr>
        <w:ind w:left="-851"/>
        <w:rPr>
          <w:rFonts w:ascii="Times New Roman" w:hAnsi="Times New Roman" w:cs="Times New Roman"/>
          <w:b/>
          <w:bCs/>
        </w:rPr>
      </w:pPr>
      <w:r w:rsidRPr="00C04BB9">
        <w:rPr>
          <w:rFonts w:ascii="Times New Roman" w:hAnsi="Times New Roman" w:cs="Times New Roman"/>
          <w:b/>
          <w:bCs/>
        </w:rPr>
        <w:t>Ученики 9-х классов окунулись в увлекательное путешествие по миру науки!</w:t>
      </w:r>
    </w:p>
    <w:p w14:paraId="3C3A0A47" w14:textId="77777777" w:rsidR="00C04BB9" w:rsidRPr="00C04BB9" w:rsidRDefault="00C04BB9" w:rsidP="00C04BB9">
      <w:pPr>
        <w:ind w:left="-851"/>
        <w:rPr>
          <w:rFonts w:ascii="Times New Roman" w:hAnsi="Times New Roman" w:cs="Times New Roman"/>
        </w:rPr>
      </w:pPr>
      <w:r w:rsidRPr="00C04BB9">
        <w:rPr>
          <w:rFonts w:ascii="Times New Roman" w:hAnsi="Times New Roman" w:cs="Times New Roman"/>
        </w:rPr>
        <w:t>В физической лаборатории центра Точка Роста на базе МАОУ СОШ №1 г. Ивделя прошли необычные уроки физики, посвящённые изучению шкалы электромагнитных волн.</w:t>
      </w:r>
    </w:p>
    <w:p w14:paraId="19A90D94" w14:textId="77777777" w:rsidR="00C04BB9" w:rsidRPr="00C04BB9" w:rsidRDefault="00C04BB9" w:rsidP="00C04BB9">
      <w:pPr>
        <w:ind w:left="-851"/>
        <w:rPr>
          <w:rFonts w:ascii="Times New Roman" w:hAnsi="Times New Roman" w:cs="Times New Roman"/>
        </w:rPr>
      </w:pPr>
      <w:r w:rsidRPr="00C04BB9">
        <w:rPr>
          <w:rFonts w:ascii="Times New Roman" w:hAnsi="Times New Roman" w:cs="Times New Roman"/>
        </w:rPr>
        <w:t>Каждый ученик выступил с собственным интересным докладом. Они рассказали о различных видах излучения — от радиоволн до гамма-излучения. А главное — поделились примерами практического применения каждого типа волн в повседневной жизни.</w:t>
      </w:r>
    </w:p>
    <w:p w14:paraId="057A9AB2" w14:textId="77777777" w:rsidR="00C04BB9" w:rsidRPr="00C04BB9" w:rsidRDefault="00C04BB9" w:rsidP="00C04BB9">
      <w:pPr>
        <w:ind w:left="-851"/>
        <w:rPr>
          <w:rFonts w:ascii="Times New Roman" w:hAnsi="Times New Roman" w:cs="Times New Roman"/>
        </w:rPr>
      </w:pPr>
      <w:r w:rsidRPr="00C04BB9">
        <w:rPr>
          <w:rFonts w:ascii="Times New Roman" w:hAnsi="Times New Roman" w:cs="Times New Roman"/>
        </w:rPr>
        <w:t>Радиоволны помогают нам ловить любимые радиостанции, слушать музыку и общаться посредством мобильных телефонов.</w:t>
      </w:r>
    </w:p>
    <w:p w14:paraId="4B8D4D6B" w14:textId="77777777" w:rsidR="00C04BB9" w:rsidRPr="00C04BB9" w:rsidRDefault="00C04BB9" w:rsidP="00C04BB9">
      <w:pPr>
        <w:ind w:left="-851"/>
        <w:rPr>
          <w:rFonts w:ascii="Times New Roman" w:hAnsi="Times New Roman" w:cs="Times New Roman"/>
        </w:rPr>
      </w:pPr>
      <w:r w:rsidRPr="00C04BB9">
        <w:rPr>
          <w:rFonts w:ascii="Times New Roman" w:hAnsi="Times New Roman" w:cs="Times New Roman"/>
        </w:rPr>
        <w:t>Инфракрасные волны позволяют видеть в темноте и обогревают наши дома.</w:t>
      </w:r>
    </w:p>
    <w:p w14:paraId="06DFE8E7" w14:textId="77777777" w:rsidR="00C04BB9" w:rsidRPr="00C04BB9" w:rsidRDefault="00C04BB9" w:rsidP="00C04BB9">
      <w:pPr>
        <w:ind w:left="-851"/>
        <w:rPr>
          <w:rFonts w:ascii="Times New Roman" w:hAnsi="Times New Roman" w:cs="Times New Roman"/>
        </w:rPr>
      </w:pPr>
      <w:r w:rsidRPr="00C04BB9">
        <w:rPr>
          <w:rFonts w:ascii="Times New Roman" w:hAnsi="Times New Roman" w:cs="Times New Roman"/>
        </w:rPr>
        <w:t>Ультрафиолетовые лучи, несмотря на свою опасность в больших дозах, полезны для нашего организма благодаря выработке витамина D.</w:t>
      </w:r>
    </w:p>
    <w:p w14:paraId="56F69007" w14:textId="77777777" w:rsidR="00C04BB9" w:rsidRPr="00C04BB9" w:rsidRDefault="00C04BB9" w:rsidP="00C04BB9">
      <w:pPr>
        <w:ind w:left="-851"/>
        <w:rPr>
          <w:rFonts w:ascii="Times New Roman" w:hAnsi="Times New Roman" w:cs="Times New Roman"/>
        </w:rPr>
      </w:pPr>
      <w:r w:rsidRPr="00C04BB9">
        <w:rPr>
          <w:rFonts w:ascii="Times New Roman" w:hAnsi="Times New Roman" w:cs="Times New Roman"/>
        </w:rPr>
        <w:t>Рентгеновские лучи незаменимы в медицине, помогая врачам диагностировать заболевания костей и внутренних органов.</w:t>
      </w:r>
    </w:p>
    <w:p w14:paraId="4C003987" w14:textId="77777777" w:rsidR="00C04BB9" w:rsidRPr="00C04BB9" w:rsidRDefault="00C04BB9" w:rsidP="00C04BB9">
      <w:pPr>
        <w:ind w:left="-851"/>
        <w:rPr>
          <w:rFonts w:ascii="Times New Roman" w:hAnsi="Times New Roman" w:cs="Times New Roman"/>
        </w:rPr>
      </w:pPr>
      <w:r w:rsidRPr="00C04BB9">
        <w:rPr>
          <w:rFonts w:ascii="Times New Roman" w:hAnsi="Times New Roman" w:cs="Times New Roman"/>
        </w:rPr>
        <w:t>Гамма-излучение используется в научных исследованиях и промышленности, но требует особой осторожности из-за своей высокой энергии.</w:t>
      </w:r>
    </w:p>
    <w:p w14:paraId="3FABD9D8" w14:textId="77777777" w:rsidR="00C04BB9" w:rsidRPr="00C04BB9" w:rsidRDefault="00C04BB9" w:rsidP="00C04BB9">
      <w:pPr>
        <w:ind w:left="-851"/>
        <w:rPr>
          <w:rFonts w:ascii="Times New Roman" w:hAnsi="Times New Roman" w:cs="Times New Roman"/>
        </w:rPr>
      </w:pPr>
      <w:r w:rsidRPr="00C04BB9">
        <w:rPr>
          <w:rFonts w:ascii="Times New Roman" w:hAnsi="Times New Roman" w:cs="Times New Roman"/>
        </w:rPr>
        <w:t>Такие занятия способствуют развитию критического мышления и интереса к науке среди школьников. Ведь знания о природе электромагнитных излучений лежат в основе многих современных технологий и обеспечивают комфорт нашей жизни.</w:t>
      </w:r>
    </w:p>
    <w:p w14:paraId="3ED0F93A" w14:textId="77777777" w:rsidR="00C04BB9" w:rsidRPr="00C04BB9" w:rsidRDefault="00C04BB9" w:rsidP="00C04BB9">
      <w:pPr>
        <w:ind w:left="-851"/>
        <w:rPr>
          <w:rFonts w:ascii="Times New Roman" w:hAnsi="Times New Roman" w:cs="Times New Roman"/>
        </w:rPr>
      </w:pPr>
      <w:r w:rsidRPr="00C04BB9">
        <w:rPr>
          <w:rFonts w:ascii="Times New Roman" w:hAnsi="Times New Roman" w:cs="Times New Roman"/>
        </w:rPr>
        <w:t>А ещё это отличный способ провести урок весело и познавательно!</w:t>
      </w:r>
    </w:p>
    <w:p w14:paraId="41D90D8E" w14:textId="2D3ED3D1" w:rsidR="00C04BB9" w:rsidRPr="00C04BB9" w:rsidRDefault="00C04BB9" w:rsidP="00C04BB9">
      <w:pPr>
        <w:ind w:left="-851"/>
        <w:rPr>
          <w:rFonts w:ascii="Times New Roman" w:hAnsi="Times New Roman" w:cs="Times New Roman"/>
        </w:rPr>
      </w:pPr>
      <w:r w:rsidRPr="00C04BB9">
        <w:rPr>
          <w:rFonts w:ascii="Times New Roman" w:hAnsi="Times New Roman" w:cs="Times New Roman"/>
        </w:rPr>
        <w:t>Так физика становится ближе и понятнее каждому ученику!</w:t>
      </w:r>
    </w:p>
    <w:sectPr w:rsidR="00C04BB9" w:rsidRPr="00C04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50"/>
    <w:rsid w:val="00473004"/>
    <w:rsid w:val="00830D50"/>
    <w:rsid w:val="00B12882"/>
    <w:rsid w:val="00C04BB9"/>
    <w:rsid w:val="00E3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92C2"/>
  <w15:chartTrackingRefBased/>
  <w15:docId w15:val="{7AB0B733-CA9E-4939-A930-6AFB11546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0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D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0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0D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0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0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0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0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D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0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0D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0D5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0D5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0D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0D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0D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0D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0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0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0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0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0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0D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0D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0D5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0D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0D5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30D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Бухарин</dc:creator>
  <cp:keywords/>
  <dc:description/>
  <cp:lastModifiedBy>Денис Бухарин</cp:lastModifiedBy>
  <cp:revision>2</cp:revision>
  <dcterms:created xsi:type="dcterms:W3CDTF">2026-02-18T16:08:00Z</dcterms:created>
  <dcterms:modified xsi:type="dcterms:W3CDTF">2026-02-18T16:09:00Z</dcterms:modified>
</cp:coreProperties>
</file>