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3F26" w14:textId="0D57D259" w:rsidR="003313A3" w:rsidRPr="002E4F07" w:rsidRDefault="003313A3" w:rsidP="002A547E">
      <w:pPr>
        <w:spacing w:line="240" w:lineRule="auto"/>
        <w:ind w:left="-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A547E">
        <w:rPr>
          <w:rFonts w:ascii="Times New Roman" w:hAnsi="Times New Roman" w:cs="Times New Roman"/>
          <w:sz w:val="22"/>
          <w:szCs w:val="22"/>
        </w:rPr>
        <w:t xml:space="preserve"> </w:t>
      </w:r>
      <w:r w:rsidRPr="002E4F07">
        <w:rPr>
          <w:rFonts w:ascii="Times New Roman" w:hAnsi="Times New Roman" w:cs="Times New Roman"/>
          <w:b/>
          <w:bCs/>
          <w:sz w:val="22"/>
          <w:szCs w:val="22"/>
        </w:rPr>
        <w:t>Урок-исследование</w:t>
      </w:r>
      <w:r w:rsidR="002A547E" w:rsidRPr="002E4F0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7DCCD40" w14:textId="70E28DFA" w:rsidR="003313A3" w:rsidRPr="002E4F07" w:rsidRDefault="002A547E" w:rsidP="002E4F07">
      <w:pPr>
        <w:spacing w:line="240" w:lineRule="auto"/>
        <w:ind w:left="-993"/>
        <w:jc w:val="both"/>
        <w:rPr>
          <w:rFonts w:ascii="Times New Roman" w:hAnsi="Times New Roman" w:cs="Times New Roman"/>
          <w:sz w:val="22"/>
          <w:szCs w:val="22"/>
        </w:rPr>
      </w:pPr>
      <w:r w:rsidRPr="002E4F07">
        <w:rPr>
          <w:rFonts w:ascii="Times New Roman" w:hAnsi="Times New Roman" w:cs="Times New Roman"/>
          <w:sz w:val="22"/>
          <w:szCs w:val="22"/>
        </w:rPr>
        <w:t xml:space="preserve">В МАОУ СОШ №1 г. Ивделя на базе центра образования "Точка роста", созданного в рамках реализации нацпроекта «Образование», реализуемого по указу Президента Российской Федерации В.В. Путина, и Федерального проекта "Современная школа", с целью формирования системы знаний о строении и свойствах веществ, в 8 классе был проведён урок </w:t>
      </w:r>
      <w:r w:rsidRPr="002E4F07">
        <w:rPr>
          <w:rFonts w:ascii="Times New Roman" w:hAnsi="Times New Roman" w:cs="Times New Roman"/>
          <w:sz w:val="22"/>
          <w:szCs w:val="22"/>
        </w:rPr>
        <w:t>биолог</w:t>
      </w:r>
      <w:r w:rsidRPr="002E4F07">
        <w:rPr>
          <w:rFonts w:ascii="Times New Roman" w:hAnsi="Times New Roman" w:cs="Times New Roman"/>
          <w:sz w:val="22"/>
          <w:szCs w:val="22"/>
        </w:rPr>
        <w:t>ии «</w:t>
      </w:r>
      <w:r w:rsidRPr="002E4F07">
        <w:rPr>
          <w:rFonts w:ascii="Times New Roman" w:hAnsi="Times New Roman" w:cs="Times New Roman"/>
          <w:sz w:val="22"/>
          <w:szCs w:val="22"/>
        </w:rPr>
        <w:t>Тайны живой клетки</w:t>
      </w:r>
      <w:r w:rsidRPr="002E4F07">
        <w:rPr>
          <w:rFonts w:ascii="Times New Roman" w:hAnsi="Times New Roman" w:cs="Times New Roman"/>
          <w:sz w:val="22"/>
          <w:szCs w:val="22"/>
        </w:rPr>
        <w:t>», с использованием оборудования центра «Точка роста».</w:t>
      </w:r>
    </w:p>
    <w:p w14:paraId="530E731F" w14:textId="347A78FC" w:rsidR="003313A3" w:rsidRPr="002E4F07" w:rsidRDefault="003313A3" w:rsidP="002A547E">
      <w:pPr>
        <w:spacing w:line="240" w:lineRule="auto"/>
        <w:ind w:left="-993"/>
        <w:jc w:val="both"/>
        <w:rPr>
          <w:rFonts w:ascii="Times New Roman" w:hAnsi="Times New Roman" w:cs="Times New Roman"/>
          <w:sz w:val="22"/>
          <w:szCs w:val="22"/>
        </w:rPr>
      </w:pPr>
      <w:r w:rsidRPr="002E4F07">
        <w:rPr>
          <w:rFonts w:ascii="Times New Roman" w:hAnsi="Times New Roman" w:cs="Times New Roman"/>
          <w:sz w:val="22"/>
          <w:szCs w:val="22"/>
        </w:rPr>
        <w:t>Познавательное путешествие в мир микроскопии состоялось на уроке биологии, где ученики познакомились с удивительным строением животной клетки. Практическая работа позволила ребятам не только изучить теорию, но и увидеть все особенности клеточного строения своими глазами.</w:t>
      </w:r>
      <w:r w:rsidR="002A547E" w:rsidRPr="002E4F07">
        <w:rPr>
          <w:rFonts w:ascii="Times New Roman" w:hAnsi="Times New Roman" w:cs="Times New Roman"/>
          <w:sz w:val="22"/>
          <w:szCs w:val="22"/>
        </w:rPr>
        <w:t xml:space="preserve"> </w:t>
      </w:r>
      <w:r w:rsidRPr="002E4F07">
        <w:rPr>
          <w:rFonts w:ascii="Times New Roman" w:hAnsi="Times New Roman" w:cs="Times New Roman"/>
          <w:sz w:val="22"/>
          <w:szCs w:val="22"/>
        </w:rPr>
        <w:t>Ученики самостоятельно настраивали оборудование и изучали готовые микропрепараты. В ходе исследования рассматривались различные образцы: от клеток кожицы лука до клеток животных тканей.</w:t>
      </w:r>
      <w:r w:rsidR="002A547E" w:rsidRPr="002E4F07">
        <w:rPr>
          <w:rFonts w:ascii="Times New Roman" w:hAnsi="Times New Roman" w:cs="Times New Roman"/>
          <w:sz w:val="22"/>
          <w:szCs w:val="22"/>
        </w:rPr>
        <w:t xml:space="preserve"> </w:t>
      </w:r>
      <w:r w:rsidRPr="002E4F07">
        <w:rPr>
          <w:rFonts w:ascii="Times New Roman" w:hAnsi="Times New Roman" w:cs="Times New Roman"/>
          <w:sz w:val="22"/>
          <w:szCs w:val="22"/>
        </w:rPr>
        <w:t>Особое внимание</w:t>
      </w:r>
      <w:r w:rsidR="009A297F" w:rsidRPr="002E4F07">
        <w:rPr>
          <w:rFonts w:ascii="Times New Roman" w:hAnsi="Times New Roman" w:cs="Times New Roman"/>
          <w:sz w:val="22"/>
          <w:szCs w:val="22"/>
        </w:rPr>
        <w:t xml:space="preserve"> </w:t>
      </w:r>
      <w:r w:rsidRPr="002E4F07">
        <w:rPr>
          <w:rFonts w:ascii="Times New Roman" w:hAnsi="Times New Roman" w:cs="Times New Roman"/>
          <w:sz w:val="22"/>
          <w:szCs w:val="22"/>
        </w:rPr>
        <w:t>было уделено изучению формы клеток и их расположения.</w:t>
      </w:r>
      <w:r w:rsidR="002E4F07" w:rsidRPr="002E4F07">
        <w:rPr>
          <w:rFonts w:ascii="Times New Roman" w:hAnsi="Times New Roman" w:cs="Times New Roman"/>
          <w:sz w:val="22"/>
          <w:szCs w:val="22"/>
        </w:rPr>
        <w:t xml:space="preserve"> </w:t>
      </w:r>
      <w:r w:rsidR="002E4F07" w:rsidRPr="002E4F07">
        <w:rPr>
          <w:rFonts w:ascii="Times New Roman" w:hAnsi="Times New Roman" w:cs="Times New Roman"/>
          <w:sz w:val="22"/>
          <w:szCs w:val="22"/>
        </w:rPr>
        <w:t>Ребята с большим интересом рассматривали клетки через микроскоп, удивляясь их строению и разнообразию.</w:t>
      </w:r>
    </w:p>
    <w:p w14:paraId="58DF5CAE" w14:textId="683A61AD" w:rsidR="003313A3" w:rsidRPr="002E4F07" w:rsidRDefault="003313A3" w:rsidP="002E4F07">
      <w:pPr>
        <w:spacing w:line="240" w:lineRule="auto"/>
        <w:ind w:left="-993"/>
        <w:jc w:val="both"/>
        <w:rPr>
          <w:rFonts w:ascii="Times New Roman" w:hAnsi="Times New Roman" w:cs="Times New Roman"/>
          <w:sz w:val="22"/>
          <w:szCs w:val="22"/>
        </w:rPr>
      </w:pPr>
      <w:r w:rsidRPr="002E4F07">
        <w:rPr>
          <w:rFonts w:ascii="Times New Roman" w:hAnsi="Times New Roman" w:cs="Times New Roman"/>
          <w:sz w:val="22"/>
          <w:szCs w:val="22"/>
        </w:rPr>
        <w:t>Активное участие в практической работе позволило ученикам лучше усвоить теоретический материал. Положительные эмоции от урока подтвердили высокую эффективность практического подхода в изучении биологии.</w:t>
      </w:r>
      <w:r w:rsidR="002E4F07">
        <w:rPr>
          <w:rFonts w:ascii="Times New Roman" w:hAnsi="Times New Roman" w:cs="Times New Roman"/>
          <w:sz w:val="22"/>
          <w:szCs w:val="22"/>
        </w:rPr>
        <w:t xml:space="preserve"> </w:t>
      </w:r>
      <w:r w:rsidRPr="002E4F07">
        <w:rPr>
          <w:rFonts w:ascii="Times New Roman" w:hAnsi="Times New Roman" w:cs="Times New Roman"/>
          <w:sz w:val="22"/>
          <w:szCs w:val="22"/>
        </w:rPr>
        <w:t>Практическая работа с микроскопом стала ярким и запоминающимся событием в учебной деятельности, позволившим ученикам по-новому взглянуть на мир клеточной биологии.</w:t>
      </w:r>
    </w:p>
    <w:sectPr w:rsidR="003313A3" w:rsidRPr="002E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3"/>
    <w:rsid w:val="002A547E"/>
    <w:rsid w:val="002E4F07"/>
    <w:rsid w:val="003313A3"/>
    <w:rsid w:val="009A297F"/>
    <w:rsid w:val="009F1AD1"/>
    <w:rsid w:val="00A4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0584"/>
  <w15:chartTrackingRefBased/>
  <w15:docId w15:val="{8A8B5C9E-39ED-BE40-B1EF-7A63C32B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1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1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3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13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13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13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13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13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1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1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1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1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13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13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13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1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13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1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Шитц</dc:creator>
  <cp:keywords/>
  <dc:description/>
  <cp:lastModifiedBy>Денис Бухарин</cp:lastModifiedBy>
  <cp:revision>4</cp:revision>
  <dcterms:created xsi:type="dcterms:W3CDTF">2025-09-29T14:31:00Z</dcterms:created>
  <dcterms:modified xsi:type="dcterms:W3CDTF">2025-09-29T17:39:00Z</dcterms:modified>
</cp:coreProperties>
</file>